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04A5" w14:textId="47A75517" w:rsidR="009A7356" w:rsidRPr="00BE0DCF" w:rsidRDefault="009A7356" w:rsidP="009A7356">
      <w:pPr>
        <w:pStyle w:val="NormalWeb"/>
        <w:rPr>
          <w:rFonts w:ascii="Century Gothic" w:hAnsi="Century Gothic"/>
          <w:sz w:val="22"/>
          <w:szCs w:val="22"/>
        </w:rPr>
      </w:pPr>
      <w:r w:rsidRPr="00BE0DCF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7ACCC21" wp14:editId="18122A28">
            <wp:simplePos x="0" y="0"/>
            <wp:positionH relativeFrom="column">
              <wp:posOffset>3709035</wp:posOffset>
            </wp:positionH>
            <wp:positionV relativeFrom="paragraph">
              <wp:posOffset>-135890</wp:posOffset>
            </wp:positionV>
            <wp:extent cx="2647950" cy="933450"/>
            <wp:effectExtent l="0" t="0" r="0" b="0"/>
            <wp:wrapNone/>
            <wp:docPr id="1675370815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70815" name="Image 1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0DCF">
        <w:rPr>
          <w:rFonts w:ascii="Century Gothic" w:hAnsi="Century Gothic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DE90697" wp14:editId="6D85A9EB">
            <wp:simplePos x="0" y="0"/>
            <wp:positionH relativeFrom="column">
              <wp:posOffset>-339090</wp:posOffset>
            </wp:positionH>
            <wp:positionV relativeFrom="paragraph">
              <wp:posOffset>130810</wp:posOffset>
            </wp:positionV>
            <wp:extent cx="2400300" cy="666750"/>
            <wp:effectExtent l="0" t="0" r="0" b="0"/>
            <wp:wrapNone/>
            <wp:docPr id="3" name="Image 2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5DAE5" w14:textId="4C5CD418" w:rsidR="009B5063" w:rsidRPr="00BE0DCF" w:rsidRDefault="009B5063" w:rsidP="009B5063">
      <w:pPr>
        <w:rPr>
          <w:rFonts w:ascii="Century Gothic" w:hAnsi="Century Gothic" w:cstheme="majorHAnsi"/>
          <w:bCs/>
        </w:rPr>
      </w:pPr>
    </w:p>
    <w:p w14:paraId="02AC88FD" w14:textId="0EBFF507" w:rsidR="00037AC7" w:rsidRPr="00BE0DCF" w:rsidRDefault="009A7356" w:rsidP="009A7356">
      <w:pPr>
        <w:tabs>
          <w:tab w:val="left" w:pos="7005"/>
        </w:tabs>
        <w:spacing w:after="0"/>
        <w:rPr>
          <w:rFonts w:ascii="Century Gothic" w:hAnsi="Century Gothic" w:cs="Arial"/>
          <w:b/>
          <w:bCs/>
        </w:rPr>
      </w:pPr>
      <w:r w:rsidRPr="00BE0DCF">
        <w:rPr>
          <w:rFonts w:ascii="Century Gothic" w:hAnsi="Century Gothic" w:cs="Arial"/>
          <w:b/>
          <w:bCs/>
        </w:rPr>
        <w:tab/>
      </w:r>
    </w:p>
    <w:p w14:paraId="719199CD" w14:textId="1AB098EB" w:rsidR="00037AC7" w:rsidRPr="00BE0DCF" w:rsidRDefault="00037AC7" w:rsidP="00B71ACB">
      <w:pPr>
        <w:spacing w:after="0"/>
        <w:jc w:val="center"/>
        <w:rPr>
          <w:rFonts w:ascii="Century Gothic" w:hAnsi="Century Gothic" w:cs="Arial"/>
          <w:b/>
          <w:bCs/>
        </w:rPr>
      </w:pPr>
    </w:p>
    <w:p w14:paraId="493E5A80" w14:textId="301004B6" w:rsidR="00B71ACB" w:rsidRPr="00BE0DCF" w:rsidRDefault="00B71ACB" w:rsidP="00B71ACB">
      <w:pPr>
        <w:spacing w:after="0"/>
        <w:jc w:val="center"/>
        <w:rPr>
          <w:rFonts w:ascii="Century Gothic" w:hAnsi="Century Gothic" w:cs="Arial"/>
          <w:b/>
          <w:bCs/>
        </w:rPr>
      </w:pPr>
      <w:r w:rsidRPr="00BE0DCF">
        <w:rPr>
          <w:rFonts w:ascii="Century Gothic" w:hAnsi="Century Gothic" w:cs="Arial"/>
          <w:b/>
          <w:bCs/>
        </w:rPr>
        <w:t>OFFRE DE STAGE</w:t>
      </w:r>
    </w:p>
    <w:p w14:paraId="7822C966" w14:textId="77777777" w:rsidR="00B71ACB" w:rsidRPr="00BE0DCF" w:rsidRDefault="00B71ACB" w:rsidP="00B71ACB">
      <w:pPr>
        <w:spacing w:after="0"/>
        <w:jc w:val="center"/>
        <w:rPr>
          <w:rFonts w:ascii="Century Gothic" w:hAnsi="Century Gothic" w:cs="Arial"/>
          <w:b/>
          <w:bCs/>
        </w:rPr>
      </w:pPr>
    </w:p>
    <w:p w14:paraId="5AB96A2F" w14:textId="7F64D469" w:rsidR="00AC7267" w:rsidRPr="00BE0DCF" w:rsidRDefault="00AC7267" w:rsidP="00AC7267">
      <w:pPr>
        <w:tabs>
          <w:tab w:val="center" w:pos="4677"/>
          <w:tab w:val="left" w:pos="7164"/>
        </w:tabs>
        <w:spacing w:after="0"/>
        <w:rPr>
          <w:rFonts w:ascii="Century Gothic" w:hAnsi="Century Gothic" w:cs="Arial"/>
          <w:b/>
          <w:bCs/>
        </w:rPr>
      </w:pPr>
      <w:r w:rsidRPr="00BE0DCF">
        <w:rPr>
          <w:rFonts w:ascii="Century Gothic" w:hAnsi="Century Gothic" w:cs="Arial"/>
          <w:b/>
          <w:bCs/>
        </w:rPr>
        <w:tab/>
      </w:r>
      <w:r w:rsidR="00B71ACB" w:rsidRPr="00BE0DCF">
        <w:rPr>
          <w:rFonts w:ascii="Century Gothic" w:hAnsi="Century Gothic" w:cs="Arial"/>
          <w:b/>
          <w:bCs/>
        </w:rPr>
        <w:t>Communauté urbaine de Dunkerque</w:t>
      </w:r>
      <w:r w:rsidRPr="00BE0DCF">
        <w:rPr>
          <w:rFonts w:ascii="Century Gothic" w:hAnsi="Century Gothic" w:cs="Arial"/>
          <w:b/>
          <w:bCs/>
        </w:rPr>
        <w:t xml:space="preserve"> / Ville de Dunkerque </w:t>
      </w:r>
    </w:p>
    <w:p w14:paraId="5C85580A" w14:textId="77777777" w:rsidR="00AC7267" w:rsidRPr="00BE0DCF" w:rsidRDefault="00AC7267" w:rsidP="00AC7267">
      <w:pPr>
        <w:tabs>
          <w:tab w:val="center" w:pos="4677"/>
          <w:tab w:val="left" w:pos="7164"/>
        </w:tabs>
        <w:spacing w:after="0"/>
        <w:rPr>
          <w:rFonts w:ascii="Century Gothic" w:hAnsi="Century Gothic" w:cs="Arial"/>
          <w:b/>
          <w:bCs/>
        </w:rPr>
      </w:pPr>
    </w:p>
    <w:p w14:paraId="1BDD3A48" w14:textId="7795B270" w:rsidR="00B71ACB" w:rsidRPr="00BE0DCF" w:rsidRDefault="00B71ACB" w:rsidP="00B71ACB">
      <w:pPr>
        <w:spacing w:after="0"/>
        <w:jc w:val="center"/>
        <w:rPr>
          <w:rFonts w:ascii="Century Gothic" w:hAnsi="Century Gothic" w:cs="Arial"/>
          <w:i/>
          <w:iCs/>
          <w:color w:val="000000" w:themeColor="text1"/>
        </w:rPr>
      </w:pPr>
      <w:r w:rsidRPr="00BE0DCF">
        <w:rPr>
          <w:rFonts w:ascii="Century Gothic" w:hAnsi="Century Gothic" w:cs="Arial"/>
          <w:b/>
          <w:bCs/>
        </w:rPr>
        <w:t xml:space="preserve">Direction </w:t>
      </w:r>
      <w:r w:rsidR="00BE0DCF" w:rsidRPr="00BE0DCF">
        <w:rPr>
          <w:rFonts w:ascii="Century Gothic" w:hAnsi="Century Gothic" w:cs="Arial"/>
          <w:i/>
          <w:iCs/>
          <w:color w:val="000000" w:themeColor="text1"/>
        </w:rPr>
        <w:t>Emploi, Parcours Professionnels et Pilotage</w:t>
      </w:r>
    </w:p>
    <w:p w14:paraId="1111AFEE" w14:textId="0E3C5BDA" w:rsidR="00B71ACB" w:rsidRDefault="00B71ACB" w:rsidP="00B71ACB">
      <w:pPr>
        <w:spacing w:after="0"/>
        <w:jc w:val="center"/>
        <w:rPr>
          <w:rFonts w:ascii="Century Gothic" w:hAnsi="Century Gothic" w:cs="Arial"/>
          <w:i/>
          <w:iCs/>
          <w:color w:val="000000" w:themeColor="text1"/>
        </w:rPr>
      </w:pPr>
      <w:r w:rsidRPr="00BE0DCF">
        <w:rPr>
          <w:rFonts w:ascii="Century Gothic" w:hAnsi="Century Gothic" w:cs="Arial"/>
          <w:b/>
          <w:bCs/>
        </w:rPr>
        <w:t xml:space="preserve">Service </w:t>
      </w:r>
      <w:r w:rsidR="00BE0DCF" w:rsidRPr="00BE0DCF">
        <w:rPr>
          <w:rFonts w:ascii="Century Gothic" w:hAnsi="Century Gothic" w:cs="Arial"/>
          <w:i/>
          <w:iCs/>
          <w:color w:val="000000" w:themeColor="text1"/>
        </w:rPr>
        <w:t>Recrutement et Insertion</w:t>
      </w:r>
    </w:p>
    <w:p w14:paraId="55487268" w14:textId="77777777" w:rsidR="00BE0DCF" w:rsidRPr="00BE0DCF" w:rsidRDefault="00BE0DCF" w:rsidP="00B71ACB">
      <w:pPr>
        <w:spacing w:after="0"/>
        <w:jc w:val="center"/>
        <w:rPr>
          <w:rFonts w:ascii="Century Gothic" w:hAnsi="Century Gothic" w:cs="Arial"/>
          <w:i/>
          <w:iCs/>
          <w:color w:val="000000" w:themeColor="text1"/>
        </w:rPr>
      </w:pPr>
    </w:p>
    <w:p w14:paraId="301333F2" w14:textId="67750795" w:rsidR="00B71ACB" w:rsidRPr="00BE0DCF" w:rsidRDefault="00711EC1" w:rsidP="00BE0DCF">
      <w:pPr>
        <w:spacing w:after="0"/>
        <w:jc w:val="center"/>
        <w:rPr>
          <w:rFonts w:ascii="Century Gothic" w:hAnsi="Century Gothic" w:cs="Arial"/>
          <w:i/>
          <w:iCs/>
          <w:color w:val="000000" w:themeColor="text1"/>
        </w:rPr>
      </w:pPr>
      <w:r>
        <w:rPr>
          <w:rFonts w:ascii="Century Gothic" w:hAnsi="Century Gothic" w:cs="Arial"/>
          <w:i/>
          <w:iCs/>
          <w:color w:val="000000" w:themeColor="text1"/>
        </w:rPr>
        <w:t>Étude</w:t>
      </w:r>
      <w:r w:rsidR="002F34F3">
        <w:rPr>
          <w:rFonts w:ascii="Century Gothic" w:hAnsi="Century Gothic" w:cs="Arial"/>
          <w:i/>
          <w:iCs/>
          <w:color w:val="000000" w:themeColor="text1"/>
        </w:rPr>
        <w:t xml:space="preserve"> sur </w:t>
      </w:r>
      <w:r>
        <w:rPr>
          <w:rFonts w:ascii="Century Gothic" w:hAnsi="Century Gothic" w:cs="Arial"/>
          <w:i/>
          <w:iCs/>
          <w:color w:val="000000" w:themeColor="text1"/>
        </w:rPr>
        <w:t xml:space="preserve">le recours aux </w:t>
      </w:r>
      <w:r w:rsidR="00EE72D6">
        <w:rPr>
          <w:rFonts w:ascii="Century Gothic" w:hAnsi="Century Gothic" w:cs="Arial"/>
          <w:i/>
          <w:iCs/>
          <w:color w:val="000000" w:themeColor="text1"/>
        </w:rPr>
        <w:t xml:space="preserve">intérimaires </w:t>
      </w:r>
      <w:r w:rsidR="00BE0DCF" w:rsidRPr="00BE0DCF">
        <w:rPr>
          <w:rFonts w:ascii="Century Gothic" w:hAnsi="Century Gothic" w:cs="Arial"/>
          <w:i/>
          <w:iCs/>
          <w:color w:val="000000" w:themeColor="text1"/>
        </w:rPr>
        <w:t>dans la fonction publique territoriale</w:t>
      </w:r>
    </w:p>
    <w:p w14:paraId="3E7F57FE" w14:textId="77777777" w:rsidR="00B71ACB" w:rsidRPr="00BE0DCF" w:rsidRDefault="00B71ACB" w:rsidP="00B71ACB">
      <w:pPr>
        <w:spacing w:after="0"/>
        <w:jc w:val="both"/>
        <w:rPr>
          <w:rFonts w:ascii="Century Gothic" w:hAnsi="Century Gothic" w:cs="Arial"/>
        </w:rPr>
      </w:pPr>
    </w:p>
    <w:p w14:paraId="1671BC81" w14:textId="77777777" w:rsidR="00BA16B2" w:rsidRPr="00BE0DCF" w:rsidRDefault="00B71ACB" w:rsidP="00B71ACB">
      <w:pPr>
        <w:spacing w:after="0"/>
        <w:jc w:val="both"/>
        <w:rPr>
          <w:rFonts w:ascii="Century Gothic" w:hAnsi="Century Gothic" w:cs="Arial"/>
          <w:b/>
          <w:bCs/>
        </w:rPr>
      </w:pPr>
      <w:r w:rsidRPr="00BE0DCF">
        <w:rPr>
          <w:rFonts w:ascii="Century Gothic" w:hAnsi="Century Gothic" w:cs="Arial"/>
          <w:b/>
          <w:bCs/>
          <w:u w:val="single"/>
        </w:rPr>
        <w:t>Contexte</w:t>
      </w:r>
      <w:r w:rsidRPr="00BE0DCF">
        <w:rPr>
          <w:rFonts w:ascii="Century Gothic" w:hAnsi="Century Gothic" w:cs="Arial"/>
          <w:b/>
          <w:bCs/>
        </w:rPr>
        <w:t> :</w:t>
      </w:r>
      <w:r w:rsidR="00BA16B2" w:rsidRPr="00BE0DCF">
        <w:rPr>
          <w:rFonts w:ascii="Century Gothic" w:hAnsi="Century Gothic" w:cs="Arial"/>
          <w:b/>
          <w:bCs/>
        </w:rPr>
        <w:t xml:space="preserve"> </w:t>
      </w:r>
    </w:p>
    <w:p w14:paraId="365F8ACF" w14:textId="54378ED4" w:rsidR="00B71ACB" w:rsidRPr="00BE0DCF" w:rsidRDefault="00BA16B2" w:rsidP="00B71ACB">
      <w:pPr>
        <w:spacing w:after="0"/>
        <w:jc w:val="both"/>
        <w:rPr>
          <w:rFonts w:ascii="Century Gothic" w:hAnsi="Century Gothic" w:cs="Arial"/>
          <w:i/>
          <w:iCs/>
          <w:color w:val="000000" w:themeColor="text1"/>
        </w:rPr>
      </w:pPr>
      <w:r w:rsidRPr="00BE0DCF">
        <w:rPr>
          <w:rFonts w:ascii="Century Gothic" w:hAnsi="Century Gothic" w:cs="Arial"/>
          <w:i/>
          <w:iCs/>
          <w:color w:val="000000" w:themeColor="text1"/>
        </w:rPr>
        <w:t xml:space="preserve">Mise en contexte du besoin de stage (appui à politique publique, événement particulier, étude…) </w:t>
      </w:r>
    </w:p>
    <w:p w14:paraId="6588A3D0" w14:textId="1CD471E7" w:rsidR="00B71ACB" w:rsidRPr="00BE0DCF" w:rsidRDefault="00B71ACB" w:rsidP="00B71ACB">
      <w:pPr>
        <w:spacing w:after="0"/>
        <w:jc w:val="both"/>
        <w:rPr>
          <w:rFonts w:ascii="Century Gothic" w:hAnsi="Century Gothic" w:cs="Arial"/>
        </w:rPr>
      </w:pPr>
    </w:p>
    <w:p w14:paraId="334547A6" w14:textId="213733FD" w:rsidR="00107749" w:rsidRDefault="00433464" w:rsidP="00433464">
      <w:pPr>
        <w:jc w:val="both"/>
        <w:rPr>
          <w:rFonts w:ascii="Century Gothic" w:hAnsi="Century Gothic"/>
        </w:rPr>
      </w:pPr>
      <w:r w:rsidRPr="00BE0DCF">
        <w:rPr>
          <w:rFonts w:ascii="Century Gothic" w:hAnsi="Century Gothic"/>
        </w:rPr>
        <w:t xml:space="preserve">Dans le cadre du développement de la politique d’insertion professionnelle au sein de la fonction publique territoriale, le service Recrutement et Insertion souhaite </w:t>
      </w:r>
      <w:r w:rsidR="00E351A9">
        <w:rPr>
          <w:rFonts w:ascii="Century Gothic" w:hAnsi="Century Gothic"/>
        </w:rPr>
        <w:t xml:space="preserve">analyser </w:t>
      </w:r>
      <w:r w:rsidR="00216D11">
        <w:rPr>
          <w:rFonts w:ascii="Century Gothic" w:hAnsi="Century Gothic"/>
        </w:rPr>
        <w:t>la faisabilité juridique, technique</w:t>
      </w:r>
      <w:r w:rsidR="006708E3">
        <w:rPr>
          <w:rFonts w:ascii="Century Gothic" w:hAnsi="Century Gothic"/>
        </w:rPr>
        <w:t>, organisationnelle</w:t>
      </w:r>
      <w:r w:rsidR="00216D11">
        <w:rPr>
          <w:rFonts w:ascii="Century Gothic" w:hAnsi="Century Gothic"/>
        </w:rPr>
        <w:t xml:space="preserve"> et budgétaire</w:t>
      </w:r>
      <w:r w:rsidR="006708E3">
        <w:rPr>
          <w:rFonts w:ascii="Century Gothic" w:hAnsi="Century Gothic"/>
        </w:rPr>
        <w:t xml:space="preserve"> </w:t>
      </w:r>
      <w:r w:rsidR="00D30F78">
        <w:rPr>
          <w:rFonts w:ascii="Century Gothic" w:hAnsi="Century Gothic"/>
        </w:rPr>
        <w:t xml:space="preserve">du recours à des intérimaires afin </w:t>
      </w:r>
      <w:r w:rsidR="00107749">
        <w:rPr>
          <w:rFonts w:ascii="Century Gothic" w:hAnsi="Century Gothic"/>
        </w:rPr>
        <w:t>de répondre</w:t>
      </w:r>
      <w:r w:rsidR="00D30F78">
        <w:rPr>
          <w:rFonts w:ascii="Century Gothic" w:hAnsi="Century Gothic"/>
        </w:rPr>
        <w:t xml:space="preserve"> </w:t>
      </w:r>
      <w:r w:rsidR="004B2F32">
        <w:rPr>
          <w:rFonts w:ascii="Century Gothic" w:hAnsi="Century Gothic"/>
        </w:rPr>
        <w:t xml:space="preserve">plus rapidement </w:t>
      </w:r>
      <w:r w:rsidRPr="00BE0DCF">
        <w:rPr>
          <w:rFonts w:ascii="Century Gothic" w:hAnsi="Century Gothic"/>
        </w:rPr>
        <w:t xml:space="preserve">aux besoins de la collectivité </w:t>
      </w:r>
      <w:r w:rsidR="00107749">
        <w:rPr>
          <w:rFonts w:ascii="Century Gothic" w:hAnsi="Century Gothic"/>
        </w:rPr>
        <w:t xml:space="preserve">sur des missions temporaires de très courtes durées. </w:t>
      </w:r>
    </w:p>
    <w:p w14:paraId="47BD8DCF" w14:textId="77777777" w:rsidR="00BA16B2" w:rsidRPr="00BE0DCF" w:rsidRDefault="00BA16B2" w:rsidP="00B71ACB">
      <w:pPr>
        <w:spacing w:after="0"/>
        <w:jc w:val="both"/>
        <w:rPr>
          <w:rFonts w:ascii="Century Gothic" w:hAnsi="Century Gothic" w:cs="Arial"/>
        </w:rPr>
      </w:pPr>
    </w:p>
    <w:p w14:paraId="14FC3D23" w14:textId="77777777" w:rsidR="00BA16B2" w:rsidRPr="00BE0DCF" w:rsidRDefault="00B71ACB" w:rsidP="00B71ACB">
      <w:pPr>
        <w:spacing w:after="0"/>
        <w:rPr>
          <w:rFonts w:ascii="Century Gothic" w:hAnsi="Century Gothic" w:cs="Arial"/>
          <w:b/>
          <w:bCs/>
        </w:rPr>
      </w:pPr>
      <w:r w:rsidRPr="00BE0DCF">
        <w:rPr>
          <w:rFonts w:ascii="Century Gothic" w:hAnsi="Century Gothic" w:cs="Arial"/>
          <w:b/>
          <w:bCs/>
          <w:u w:val="single"/>
        </w:rPr>
        <w:t>Objet du stage</w:t>
      </w:r>
      <w:r w:rsidRPr="00BE0DCF">
        <w:rPr>
          <w:rFonts w:ascii="Century Gothic" w:hAnsi="Century Gothic" w:cs="Arial"/>
          <w:b/>
          <w:bCs/>
        </w:rPr>
        <w:t> :</w:t>
      </w:r>
    </w:p>
    <w:p w14:paraId="1C11B703" w14:textId="77777777" w:rsidR="00433464" w:rsidRPr="00BE0DCF" w:rsidRDefault="00433464" w:rsidP="00B71ACB">
      <w:pPr>
        <w:spacing w:after="0"/>
        <w:rPr>
          <w:rFonts w:ascii="Century Gothic" w:hAnsi="Century Gothic" w:cs="Arial"/>
          <w:b/>
          <w:bCs/>
        </w:rPr>
      </w:pPr>
    </w:p>
    <w:p w14:paraId="59B11C71" w14:textId="77777777" w:rsidR="00433464" w:rsidRPr="00BE0DCF" w:rsidRDefault="00433464" w:rsidP="00433464">
      <w:pPr>
        <w:rPr>
          <w:rFonts w:ascii="Century Gothic" w:hAnsi="Century Gothic"/>
        </w:rPr>
      </w:pPr>
      <w:r w:rsidRPr="00BE0DCF">
        <w:rPr>
          <w:rFonts w:ascii="Century Gothic" w:hAnsi="Century Gothic" w:cs="Arial"/>
        </w:rPr>
        <w:t xml:space="preserve"> </w:t>
      </w:r>
      <w:r w:rsidRPr="00BE0DCF">
        <w:rPr>
          <w:rFonts w:ascii="Century Gothic" w:hAnsi="Century Gothic"/>
        </w:rPr>
        <w:t>1. Analyse des besoins :</w:t>
      </w:r>
    </w:p>
    <w:p w14:paraId="7306D983" w14:textId="233EBB36" w:rsidR="00433464" w:rsidRPr="00BE0DCF" w:rsidRDefault="00433464" w:rsidP="00433464">
      <w:pPr>
        <w:rPr>
          <w:rFonts w:ascii="Century Gothic" w:hAnsi="Century Gothic"/>
        </w:rPr>
      </w:pPr>
      <w:r w:rsidRPr="00BE0DCF">
        <w:rPr>
          <w:rFonts w:ascii="Century Gothic" w:hAnsi="Century Gothic"/>
        </w:rPr>
        <w:t xml:space="preserve">   - Recueillir les attentes des parties prenantes internes (services RH, insertion, </w:t>
      </w:r>
      <w:r w:rsidR="00BE0DCF" w:rsidRPr="00BE0DCF">
        <w:rPr>
          <w:rFonts w:ascii="Century Gothic" w:hAnsi="Century Gothic"/>
        </w:rPr>
        <w:t>commande publique</w:t>
      </w:r>
      <w:r w:rsidR="00873441">
        <w:rPr>
          <w:rFonts w:ascii="Century Gothic" w:hAnsi="Century Gothic"/>
        </w:rPr>
        <w:t>, juridique, services opérationnels</w:t>
      </w:r>
      <w:r w:rsidRPr="00BE0DCF">
        <w:rPr>
          <w:rFonts w:ascii="Century Gothic" w:hAnsi="Century Gothic"/>
        </w:rPr>
        <w:t>).</w:t>
      </w:r>
    </w:p>
    <w:p w14:paraId="714C3EAA" w14:textId="025A09F1" w:rsidR="00BE0DCF" w:rsidRPr="00BE0DCF" w:rsidRDefault="00BE0DCF" w:rsidP="00433464">
      <w:pPr>
        <w:rPr>
          <w:rFonts w:ascii="Century Gothic" w:hAnsi="Century Gothic"/>
        </w:rPr>
      </w:pPr>
      <w:r w:rsidRPr="00BE0DCF">
        <w:rPr>
          <w:rFonts w:ascii="Century Gothic" w:hAnsi="Century Gothic"/>
        </w:rPr>
        <w:t xml:space="preserve">   - Identifier les </w:t>
      </w:r>
      <w:r w:rsidR="00873441">
        <w:rPr>
          <w:rFonts w:ascii="Century Gothic" w:hAnsi="Century Gothic"/>
        </w:rPr>
        <w:t xml:space="preserve">types de </w:t>
      </w:r>
      <w:r w:rsidRPr="00BE0DCF">
        <w:rPr>
          <w:rFonts w:ascii="Century Gothic" w:hAnsi="Century Gothic"/>
        </w:rPr>
        <w:t xml:space="preserve">postes à pourvoir </w:t>
      </w:r>
    </w:p>
    <w:p w14:paraId="68D37DFC" w14:textId="77777777" w:rsidR="00433464" w:rsidRPr="00BE0DCF" w:rsidRDefault="00433464" w:rsidP="00433464">
      <w:pPr>
        <w:rPr>
          <w:rFonts w:ascii="Century Gothic" w:hAnsi="Century Gothic"/>
        </w:rPr>
      </w:pPr>
      <w:r w:rsidRPr="00BE0DCF">
        <w:rPr>
          <w:rFonts w:ascii="Century Gothic" w:hAnsi="Century Gothic"/>
        </w:rPr>
        <w:t>2. Benchmark et veille :</w:t>
      </w:r>
    </w:p>
    <w:p w14:paraId="14950F15" w14:textId="77777777" w:rsidR="00433464" w:rsidRPr="00BE0DCF" w:rsidRDefault="00433464" w:rsidP="00433464">
      <w:pPr>
        <w:rPr>
          <w:rFonts w:ascii="Century Gothic" w:hAnsi="Century Gothic"/>
        </w:rPr>
      </w:pPr>
      <w:r w:rsidRPr="00BE0DCF">
        <w:rPr>
          <w:rFonts w:ascii="Century Gothic" w:hAnsi="Century Gothic"/>
        </w:rPr>
        <w:t xml:space="preserve">   - Étudier les dispositifs similaires existants dans d’autres collectivités ou institutions publiques.</w:t>
      </w:r>
    </w:p>
    <w:p w14:paraId="357046A3" w14:textId="77777777" w:rsidR="00433464" w:rsidRPr="00BE0DCF" w:rsidRDefault="00433464" w:rsidP="00433464">
      <w:pPr>
        <w:rPr>
          <w:rFonts w:ascii="Century Gothic" w:hAnsi="Century Gothic"/>
        </w:rPr>
      </w:pPr>
      <w:r w:rsidRPr="00BE0DCF">
        <w:rPr>
          <w:rFonts w:ascii="Century Gothic" w:hAnsi="Century Gothic"/>
        </w:rPr>
        <w:t xml:space="preserve">   - Identifier les prestataires potentiels et les modalités de contractualisation.</w:t>
      </w:r>
    </w:p>
    <w:p w14:paraId="2F52A2EC" w14:textId="77777777" w:rsidR="00433464" w:rsidRPr="00BE0DCF" w:rsidRDefault="00433464" w:rsidP="00433464">
      <w:pPr>
        <w:rPr>
          <w:rFonts w:ascii="Century Gothic" w:hAnsi="Century Gothic"/>
        </w:rPr>
      </w:pPr>
      <w:r w:rsidRPr="00BE0DCF">
        <w:rPr>
          <w:rFonts w:ascii="Century Gothic" w:hAnsi="Century Gothic"/>
        </w:rPr>
        <w:t>3. Appui à la rédaction du marché :</w:t>
      </w:r>
    </w:p>
    <w:p w14:paraId="10410B0F" w14:textId="77777777" w:rsidR="00433464" w:rsidRPr="00BE0DCF" w:rsidRDefault="00433464" w:rsidP="00433464">
      <w:pPr>
        <w:rPr>
          <w:rFonts w:ascii="Century Gothic" w:hAnsi="Century Gothic"/>
        </w:rPr>
      </w:pPr>
      <w:r w:rsidRPr="00BE0DCF">
        <w:rPr>
          <w:rFonts w:ascii="Century Gothic" w:hAnsi="Century Gothic"/>
        </w:rPr>
        <w:t xml:space="preserve">   - Contribuer à la rédaction du cahier des charges et des pièces administratives.</w:t>
      </w:r>
    </w:p>
    <w:p w14:paraId="2A51F154" w14:textId="77777777" w:rsidR="00433464" w:rsidRPr="00BE0DCF" w:rsidRDefault="00433464" w:rsidP="00433464">
      <w:pPr>
        <w:rPr>
          <w:rFonts w:ascii="Century Gothic" w:hAnsi="Century Gothic"/>
        </w:rPr>
      </w:pPr>
      <w:r w:rsidRPr="00BE0DCF">
        <w:rPr>
          <w:rFonts w:ascii="Century Gothic" w:hAnsi="Century Gothic"/>
        </w:rPr>
        <w:t xml:space="preserve">   - Participer aux réunions de travail avec les services concernés.</w:t>
      </w:r>
    </w:p>
    <w:p w14:paraId="24A3E3CE" w14:textId="77777777" w:rsidR="00433464" w:rsidRPr="00BE0DCF" w:rsidRDefault="00433464" w:rsidP="00433464">
      <w:pPr>
        <w:rPr>
          <w:rFonts w:ascii="Century Gothic" w:hAnsi="Century Gothic"/>
        </w:rPr>
      </w:pPr>
      <w:r w:rsidRPr="00BE0DCF">
        <w:rPr>
          <w:rFonts w:ascii="Century Gothic" w:hAnsi="Century Gothic"/>
        </w:rPr>
        <w:t>4. Suivi et évaluation :</w:t>
      </w:r>
    </w:p>
    <w:p w14:paraId="3E6729D5" w14:textId="77777777" w:rsidR="00433464" w:rsidRPr="00BE0DCF" w:rsidRDefault="00433464" w:rsidP="00433464">
      <w:pPr>
        <w:rPr>
          <w:rFonts w:ascii="Century Gothic" w:hAnsi="Century Gothic"/>
        </w:rPr>
      </w:pPr>
      <w:r w:rsidRPr="00BE0DCF">
        <w:rPr>
          <w:rFonts w:ascii="Century Gothic" w:hAnsi="Century Gothic"/>
        </w:rPr>
        <w:t xml:space="preserve">   - Proposer des indicateurs de performance et de suivi du marché.</w:t>
      </w:r>
    </w:p>
    <w:p w14:paraId="16BC9B9C" w14:textId="77777777" w:rsidR="00433464" w:rsidRPr="00BE0DCF" w:rsidRDefault="00433464" w:rsidP="00433464">
      <w:pPr>
        <w:rPr>
          <w:rFonts w:ascii="Century Gothic" w:hAnsi="Century Gothic"/>
        </w:rPr>
      </w:pPr>
      <w:r w:rsidRPr="00BE0DCF">
        <w:rPr>
          <w:rFonts w:ascii="Century Gothic" w:hAnsi="Century Gothic"/>
        </w:rPr>
        <w:t xml:space="preserve">   - Élaborer une grille d’analyse des candidatures et des offres.</w:t>
      </w:r>
    </w:p>
    <w:p w14:paraId="11DB557C" w14:textId="5CAA713C" w:rsidR="00B71ACB" w:rsidRDefault="00B71ACB" w:rsidP="00B71ACB">
      <w:pPr>
        <w:spacing w:after="0"/>
        <w:jc w:val="both"/>
        <w:rPr>
          <w:rFonts w:ascii="Century Gothic" w:hAnsi="Century Gothic" w:cs="Arial"/>
        </w:rPr>
      </w:pPr>
    </w:p>
    <w:p w14:paraId="3738F9FD" w14:textId="77777777" w:rsidR="00ED06D5" w:rsidRDefault="00ED06D5" w:rsidP="00B71ACB">
      <w:pPr>
        <w:spacing w:after="0"/>
        <w:jc w:val="both"/>
        <w:rPr>
          <w:rFonts w:ascii="Century Gothic" w:hAnsi="Century Gothic" w:cs="Arial"/>
        </w:rPr>
      </w:pPr>
    </w:p>
    <w:p w14:paraId="37597838" w14:textId="77777777" w:rsidR="00ED06D5" w:rsidRDefault="00ED06D5" w:rsidP="00B71ACB">
      <w:pPr>
        <w:spacing w:after="0"/>
        <w:jc w:val="both"/>
        <w:rPr>
          <w:rFonts w:ascii="Century Gothic" w:hAnsi="Century Gothic" w:cs="Arial"/>
        </w:rPr>
      </w:pPr>
    </w:p>
    <w:p w14:paraId="1FC60990" w14:textId="77777777" w:rsidR="00ED06D5" w:rsidRDefault="00ED06D5" w:rsidP="00B71ACB">
      <w:pPr>
        <w:spacing w:after="0"/>
        <w:jc w:val="both"/>
        <w:rPr>
          <w:rFonts w:ascii="Century Gothic" w:hAnsi="Century Gothic" w:cs="Arial"/>
        </w:rPr>
      </w:pPr>
    </w:p>
    <w:p w14:paraId="7052B91D" w14:textId="77777777" w:rsidR="00ED06D5" w:rsidRPr="00BE0DCF" w:rsidRDefault="00ED06D5" w:rsidP="00B71ACB">
      <w:pPr>
        <w:spacing w:after="0"/>
        <w:jc w:val="both"/>
        <w:rPr>
          <w:rFonts w:ascii="Century Gothic" w:hAnsi="Century Gothic" w:cs="Arial"/>
        </w:rPr>
      </w:pPr>
    </w:p>
    <w:p w14:paraId="266B21A8" w14:textId="77777777" w:rsidR="00B71ACB" w:rsidRDefault="00B71ACB" w:rsidP="00B71ACB">
      <w:pPr>
        <w:spacing w:after="0"/>
        <w:jc w:val="both"/>
        <w:rPr>
          <w:rFonts w:ascii="Century Gothic" w:hAnsi="Century Gothic" w:cs="Arial"/>
          <w:b/>
          <w:bCs/>
        </w:rPr>
      </w:pPr>
      <w:r w:rsidRPr="00BE0DCF">
        <w:rPr>
          <w:rFonts w:ascii="Century Gothic" w:hAnsi="Century Gothic" w:cs="Arial"/>
          <w:b/>
          <w:bCs/>
          <w:u w:val="single"/>
        </w:rPr>
        <w:t xml:space="preserve">Période et modalités de stage </w:t>
      </w:r>
      <w:r w:rsidRPr="00BE0DCF">
        <w:rPr>
          <w:rFonts w:ascii="Century Gothic" w:hAnsi="Century Gothic" w:cs="Arial"/>
          <w:b/>
          <w:bCs/>
        </w:rPr>
        <w:t xml:space="preserve">: </w:t>
      </w:r>
    </w:p>
    <w:p w14:paraId="311A8B1A" w14:textId="77777777" w:rsidR="00BE0DCF" w:rsidRPr="00BE0DCF" w:rsidRDefault="00BE0DCF" w:rsidP="00B71ACB">
      <w:pPr>
        <w:spacing w:after="0"/>
        <w:jc w:val="both"/>
        <w:rPr>
          <w:rFonts w:ascii="Century Gothic" w:hAnsi="Century Gothic" w:cs="Arial"/>
        </w:rPr>
      </w:pPr>
    </w:p>
    <w:p w14:paraId="76F6F8ED" w14:textId="0A28D502" w:rsidR="00B71ACB" w:rsidRPr="00BE0DCF" w:rsidRDefault="00BA16B2" w:rsidP="00B71ACB">
      <w:pPr>
        <w:spacing w:after="0"/>
        <w:rPr>
          <w:rFonts w:ascii="Century Gothic" w:hAnsi="Century Gothic" w:cs="Arial"/>
          <w:i/>
          <w:iCs/>
          <w:color w:val="000000" w:themeColor="text1"/>
        </w:rPr>
      </w:pPr>
      <w:r w:rsidRPr="00BE0DCF">
        <w:rPr>
          <w:rFonts w:ascii="Century Gothic" w:hAnsi="Century Gothic" w:cs="Arial"/>
          <w:b/>
          <w:bCs/>
        </w:rPr>
        <w:t>Période</w:t>
      </w:r>
      <w:r w:rsidR="00B71ACB" w:rsidRPr="00BE0DCF">
        <w:rPr>
          <w:rFonts w:ascii="Century Gothic" w:hAnsi="Century Gothic" w:cs="Arial"/>
          <w:b/>
          <w:bCs/>
        </w:rPr>
        <w:t xml:space="preserve"> : </w:t>
      </w:r>
      <w:r w:rsidR="00B71ACB" w:rsidRPr="00BE0DCF">
        <w:rPr>
          <w:rFonts w:ascii="Century Gothic" w:hAnsi="Century Gothic" w:cs="Arial"/>
          <w:i/>
          <w:iCs/>
          <w:color w:val="000000" w:themeColor="text1"/>
        </w:rPr>
        <w:t> </w:t>
      </w:r>
      <w:r w:rsidR="00BE0DCF">
        <w:rPr>
          <w:rFonts w:ascii="Century Gothic" w:hAnsi="Century Gothic" w:cs="Arial"/>
          <w:i/>
          <w:iCs/>
          <w:color w:val="000000" w:themeColor="text1"/>
        </w:rPr>
        <w:t>selon calendrier universitaire</w:t>
      </w:r>
      <w:r w:rsidR="00B71ACB" w:rsidRPr="00BE0DCF">
        <w:rPr>
          <w:rFonts w:ascii="Century Gothic" w:hAnsi="Century Gothic" w:cs="Arial"/>
          <w:color w:val="000000" w:themeColor="text1"/>
        </w:rPr>
        <w:t xml:space="preserve"> </w:t>
      </w:r>
      <w:r w:rsidR="00B71ACB" w:rsidRPr="00BE0DCF">
        <w:rPr>
          <w:rFonts w:ascii="Century Gothic" w:hAnsi="Century Gothic" w:cs="Arial"/>
        </w:rPr>
        <w:t xml:space="preserve">- </w:t>
      </w:r>
      <w:r w:rsidR="00B71ACB" w:rsidRPr="00BE0DCF">
        <w:rPr>
          <w:rFonts w:ascii="Century Gothic" w:hAnsi="Century Gothic" w:cs="Arial"/>
          <w:b/>
          <w:bCs/>
        </w:rPr>
        <w:t>Durée</w:t>
      </w:r>
      <w:r w:rsidR="00B71ACB" w:rsidRPr="00BE0DCF">
        <w:rPr>
          <w:rFonts w:ascii="Century Gothic" w:hAnsi="Century Gothic" w:cs="Arial"/>
        </w:rPr>
        <w:t xml:space="preserve"> : </w:t>
      </w:r>
      <w:r w:rsidR="00BE0DCF" w:rsidRPr="00BE0DCF">
        <w:rPr>
          <w:rFonts w:ascii="Century Gothic" w:hAnsi="Century Gothic" w:cs="Arial"/>
          <w:i/>
          <w:iCs/>
          <w:color w:val="000000" w:themeColor="text1"/>
        </w:rPr>
        <w:t>3 mois</w:t>
      </w:r>
    </w:p>
    <w:p w14:paraId="7BB8A690" w14:textId="1A6B3D7F" w:rsidR="00B71ACB" w:rsidRPr="00BE0DCF" w:rsidRDefault="00B71ACB" w:rsidP="00B71ACB">
      <w:pPr>
        <w:spacing w:after="0"/>
        <w:rPr>
          <w:rFonts w:ascii="Century Gothic" w:hAnsi="Century Gothic" w:cs="Arial"/>
          <w:i/>
          <w:iCs/>
          <w:color w:val="000000" w:themeColor="text1"/>
        </w:rPr>
      </w:pPr>
      <w:r w:rsidRPr="00BE0DCF">
        <w:rPr>
          <w:rFonts w:ascii="Century Gothic" w:hAnsi="Century Gothic" w:cs="Arial"/>
          <w:b/>
          <w:bCs/>
          <w:i/>
          <w:iCs/>
          <w:color w:val="000000" w:themeColor="text1"/>
        </w:rPr>
        <w:t>Lieu</w:t>
      </w:r>
      <w:r w:rsidRPr="00BE0DCF">
        <w:rPr>
          <w:rFonts w:ascii="Century Gothic" w:hAnsi="Century Gothic" w:cs="Arial"/>
          <w:i/>
          <w:iCs/>
          <w:color w:val="000000" w:themeColor="text1"/>
        </w:rPr>
        <w:t xml:space="preserve"> : </w:t>
      </w:r>
      <w:r w:rsidR="00BE0DCF" w:rsidRPr="00BE0DCF">
        <w:rPr>
          <w:rFonts w:ascii="Century Gothic" w:hAnsi="Century Gothic" w:cs="Arial"/>
          <w:i/>
          <w:iCs/>
          <w:color w:val="000000" w:themeColor="text1"/>
        </w:rPr>
        <w:t>Hôtel de Ville</w:t>
      </w:r>
    </w:p>
    <w:p w14:paraId="75DAD5ED" w14:textId="77777777" w:rsidR="00B71ACB" w:rsidRPr="00BE0DCF" w:rsidRDefault="00B71ACB" w:rsidP="00B71ACB">
      <w:pPr>
        <w:spacing w:after="0"/>
        <w:rPr>
          <w:rFonts w:ascii="Century Gothic" w:hAnsi="Century Gothic" w:cs="Arial"/>
        </w:rPr>
      </w:pPr>
      <w:r w:rsidRPr="00BE0DCF">
        <w:rPr>
          <w:rFonts w:ascii="Century Gothic" w:hAnsi="Century Gothic" w:cs="Arial"/>
          <w:b/>
          <w:bCs/>
        </w:rPr>
        <w:t>Rémunération</w:t>
      </w:r>
      <w:r w:rsidRPr="00BE0DCF">
        <w:rPr>
          <w:rFonts w:ascii="Century Gothic" w:hAnsi="Century Gothic" w:cs="Arial"/>
        </w:rPr>
        <w:t xml:space="preserve"> : </w:t>
      </w:r>
      <w:r w:rsidRPr="00BE0DCF">
        <w:rPr>
          <w:rFonts w:ascii="Century Gothic" w:hAnsi="Century Gothic" w:cs="Arial"/>
          <w:i/>
          <w:iCs/>
          <w:color w:val="000000" w:themeColor="text1"/>
        </w:rPr>
        <w:t>gratification du stagiaire selon la législation en vigueur</w:t>
      </w:r>
    </w:p>
    <w:p w14:paraId="674DC96D" w14:textId="07AE0C61" w:rsidR="00B71ACB" w:rsidRPr="00BE0DCF" w:rsidRDefault="00B71ACB" w:rsidP="00B71ACB">
      <w:pPr>
        <w:spacing w:after="0"/>
        <w:rPr>
          <w:rFonts w:ascii="Century Gothic" w:hAnsi="Century Gothic" w:cs="Arial"/>
          <w:i/>
          <w:iCs/>
          <w:color w:val="000000" w:themeColor="text1"/>
        </w:rPr>
      </w:pPr>
      <w:r w:rsidRPr="00BE0DCF">
        <w:rPr>
          <w:rFonts w:ascii="Century Gothic" w:hAnsi="Century Gothic" w:cs="Arial"/>
          <w:b/>
          <w:bCs/>
        </w:rPr>
        <w:t>Divers</w:t>
      </w:r>
      <w:r w:rsidRPr="00BE0DCF">
        <w:rPr>
          <w:rFonts w:ascii="Century Gothic" w:hAnsi="Century Gothic" w:cs="Arial"/>
        </w:rPr>
        <w:t xml:space="preserve"> : </w:t>
      </w:r>
      <w:r w:rsidRPr="00BE0DCF">
        <w:rPr>
          <w:rFonts w:ascii="Century Gothic" w:hAnsi="Century Gothic" w:cs="Arial"/>
          <w:i/>
          <w:iCs/>
          <w:color w:val="000000" w:themeColor="text1"/>
        </w:rPr>
        <w:t xml:space="preserve">Déplacement </w:t>
      </w:r>
      <w:r w:rsidR="00BA16B2" w:rsidRPr="00BE0DCF">
        <w:rPr>
          <w:rFonts w:ascii="Century Gothic" w:hAnsi="Century Gothic" w:cs="Arial"/>
          <w:i/>
          <w:iCs/>
          <w:color w:val="000000" w:themeColor="text1"/>
        </w:rPr>
        <w:t xml:space="preserve">à </w:t>
      </w:r>
      <w:r w:rsidRPr="00BE0DCF">
        <w:rPr>
          <w:rFonts w:ascii="Century Gothic" w:hAnsi="Century Gothic" w:cs="Arial"/>
          <w:i/>
          <w:iCs/>
          <w:color w:val="000000" w:themeColor="text1"/>
        </w:rPr>
        <w:t>prévoir</w:t>
      </w:r>
      <w:r w:rsidR="00BA16B2" w:rsidRPr="00BE0DCF">
        <w:rPr>
          <w:rFonts w:ascii="Century Gothic" w:hAnsi="Century Gothic" w:cs="Arial"/>
          <w:i/>
          <w:iCs/>
          <w:color w:val="000000" w:themeColor="text1"/>
        </w:rPr>
        <w:t xml:space="preserve"> ? </w:t>
      </w:r>
      <w:r w:rsidRPr="00BE0DCF">
        <w:rPr>
          <w:rFonts w:ascii="Century Gothic" w:hAnsi="Century Gothic" w:cs="Arial"/>
          <w:i/>
          <w:iCs/>
          <w:color w:val="000000" w:themeColor="text1"/>
        </w:rPr>
        <w:t>(</w:t>
      </w:r>
      <w:r w:rsidR="00BA16B2" w:rsidRPr="00BE0DCF">
        <w:rPr>
          <w:rFonts w:ascii="Century Gothic" w:hAnsi="Century Gothic" w:cs="Arial"/>
          <w:i/>
          <w:iCs/>
          <w:color w:val="000000" w:themeColor="text1"/>
        </w:rPr>
        <w:t>Utilisation</w:t>
      </w:r>
      <w:r w:rsidRPr="00BE0DCF">
        <w:rPr>
          <w:rFonts w:ascii="Century Gothic" w:hAnsi="Century Gothic" w:cs="Arial"/>
          <w:i/>
          <w:iCs/>
          <w:color w:val="000000" w:themeColor="text1"/>
        </w:rPr>
        <w:t xml:space="preserve"> des transports en commun ou covoiturage)</w:t>
      </w:r>
    </w:p>
    <w:p w14:paraId="2E353CD4" w14:textId="77777777" w:rsidR="00B71ACB" w:rsidRPr="00BE0DCF" w:rsidRDefault="00B71ACB" w:rsidP="00B71ACB">
      <w:pPr>
        <w:spacing w:after="0"/>
        <w:jc w:val="both"/>
        <w:rPr>
          <w:rFonts w:ascii="Century Gothic" w:hAnsi="Century Gothic" w:cs="Arial"/>
        </w:rPr>
      </w:pPr>
    </w:p>
    <w:p w14:paraId="4B6B6FE0" w14:textId="1B8DC374" w:rsidR="00B71ACB" w:rsidRPr="00BE0DCF" w:rsidRDefault="00B71ACB" w:rsidP="00B71ACB">
      <w:pPr>
        <w:spacing w:after="0"/>
        <w:jc w:val="both"/>
        <w:rPr>
          <w:rFonts w:ascii="Century Gothic" w:hAnsi="Century Gothic" w:cs="Arial"/>
          <w:bCs/>
          <w:color w:val="000000" w:themeColor="text1"/>
        </w:rPr>
      </w:pPr>
      <w:r w:rsidRPr="00BE0DCF">
        <w:rPr>
          <w:rFonts w:ascii="Century Gothic" w:hAnsi="Century Gothic" w:cs="Arial"/>
          <w:b/>
          <w:bCs/>
          <w:u w:val="single"/>
        </w:rPr>
        <w:t>Qualités requises </w:t>
      </w:r>
      <w:r w:rsidRPr="00BE0DCF">
        <w:rPr>
          <w:rFonts w:ascii="Century Gothic" w:hAnsi="Century Gothic" w:cs="Arial"/>
          <w:b/>
          <w:bCs/>
        </w:rPr>
        <w:t xml:space="preserve">: </w:t>
      </w:r>
      <w:r w:rsidR="00BA16B2" w:rsidRPr="00BE0DCF">
        <w:rPr>
          <w:rFonts w:ascii="Century Gothic" w:hAnsi="Century Gothic" w:cs="Arial"/>
          <w:bCs/>
          <w:i/>
          <w:iCs/>
          <w:color w:val="000000" w:themeColor="text1"/>
        </w:rPr>
        <w:t>(voir exemples ci-dessous)</w:t>
      </w:r>
      <w:r w:rsidR="00BA16B2" w:rsidRPr="00BE0DCF">
        <w:rPr>
          <w:rFonts w:ascii="Century Gothic" w:hAnsi="Century Gothic" w:cs="Arial"/>
          <w:bCs/>
          <w:color w:val="000000" w:themeColor="text1"/>
        </w:rPr>
        <w:t xml:space="preserve"> </w:t>
      </w:r>
    </w:p>
    <w:p w14:paraId="6C715FE4" w14:textId="77777777" w:rsidR="00BE0DCF" w:rsidRPr="00BE0DCF" w:rsidRDefault="00BE0DCF" w:rsidP="00B71ACB">
      <w:pPr>
        <w:spacing w:after="0"/>
        <w:jc w:val="both"/>
        <w:rPr>
          <w:rFonts w:ascii="Century Gothic" w:hAnsi="Century Gothic" w:cs="Arial"/>
          <w:b/>
          <w:bCs/>
        </w:rPr>
      </w:pPr>
    </w:p>
    <w:p w14:paraId="6692117C" w14:textId="77777777" w:rsidR="00BE0DCF" w:rsidRPr="00BE0DCF" w:rsidRDefault="00BE0DCF" w:rsidP="00BE0DCF">
      <w:pPr>
        <w:rPr>
          <w:rFonts w:ascii="Century Gothic" w:hAnsi="Century Gothic"/>
        </w:rPr>
      </w:pPr>
      <w:r w:rsidRPr="00BE0DCF">
        <w:rPr>
          <w:rFonts w:ascii="Century Gothic" w:hAnsi="Century Gothic"/>
        </w:rPr>
        <w:t>- Connaissances en droit public et marchés publics (souhaitées).</w:t>
      </w:r>
    </w:p>
    <w:p w14:paraId="0CB5BDAF" w14:textId="77777777" w:rsidR="00BE0DCF" w:rsidRPr="00BE0DCF" w:rsidRDefault="00BE0DCF" w:rsidP="00BE0DCF">
      <w:pPr>
        <w:rPr>
          <w:rFonts w:ascii="Century Gothic" w:hAnsi="Century Gothic"/>
        </w:rPr>
      </w:pPr>
      <w:r w:rsidRPr="00BE0DCF">
        <w:rPr>
          <w:rFonts w:ascii="Century Gothic" w:hAnsi="Century Gothic"/>
        </w:rPr>
        <w:t>- Maîtrise des outils bureautiques (Word, Excel, PowerPoint).</w:t>
      </w:r>
    </w:p>
    <w:p w14:paraId="333A8AD0" w14:textId="77777777" w:rsidR="00BE0DCF" w:rsidRPr="00BE0DCF" w:rsidRDefault="00BE0DCF" w:rsidP="00BE0DCF">
      <w:pPr>
        <w:rPr>
          <w:rFonts w:ascii="Century Gothic" w:hAnsi="Century Gothic"/>
        </w:rPr>
      </w:pPr>
      <w:r w:rsidRPr="00BE0DCF">
        <w:rPr>
          <w:rFonts w:ascii="Century Gothic" w:hAnsi="Century Gothic"/>
        </w:rPr>
        <w:t>- Capacités d’analyse, de synthèse et de rédaction.</w:t>
      </w:r>
    </w:p>
    <w:p w14:paraId="67EC15CB" w14:textId="77777777" w:rsidR="00BE0DCF" w:rsidRPr="00BE0DCF" w:rsidRDefault="00BE0DCF" w:rsidP="00BE0DCF">
      <w:pPr>
        <w:rPr>
          <w:rFonts w:ascii="Century Gothic" w:hAnsi="Century Gothic"/>
        </w:rPr>
      </w:pPr>
      <w:r w:rsidRPr="00BE0DCF">
        <w:rPr>
          <w:rFonts w:ascii="Century Gothic" w:hAnsi="Century Gothic"/>
        </w:rPr>
        <w:t>- Sens du relationnel et du travail en équipe.</w:t>
      </w:r>
    </w:p>
    <w:p w14:paraId="40E438A2" w14:textId="77777777" w:rsidR="00B71ACB" w:rsidRPr="00BE0DCF" w:rsidRDefault="00B71ACB" w:rsidP="00B71ACB">
      <w:pPr>
        <w:spacing w:after="0"/>
        <w:jc w:val="both"/>
        <w:rPr>
          <w:rFonts w:ascii="Century Gothic" w:hAnsi="Century Gothic" w:cs="Arial"/>
        </w:rPr>
      </w:pPr>
    </w:p>
    <w:p w14:paraId="7F13EEE7" w14:textId="5220557C" w:rsidR="00B71ACB" w:rsidRPr="00BE0DCF" w:rsidRDefault="00B71ACB" w:rsidP="00B71ACB">
      <w:pPr>
        <w:spacing w:after="0"/>
        <w:jc w:val="both"/>
        <w:rPr>
          <w:rFonts w:ascii="Century Gothic" w:hAnsi="Century Gothic" w:cs="Arial"/>
        </w:rPr>
      </w:pPr>
      <w:r w:rsidRPr="00BE0DCF">
        <w:rPr>
          <w:rFonts w:ascii="Century Gothic" w:hAnsi="Century Gothic" w:cs="Arial"/>
          <w:b/>
          <w:bCs/>
          <w:u w:val="single"/>
        </w:rPr>
        <w:t>Profil</w:t>
      </w:r>
      <w:r w:rsidRPr="00BE0DCF">
        <w:rPr>
          <w:rFonts w:ascii="Century Gothic" w:hAnsi="Century Gothic" w:cs="Arial"/>
          <w:b/>
          <w:bCs/>
        </w:rPr>
        <w:t xml:space="preserve"> : </w:t>
      </w:r>
      <w:proofErr w:type="spellStart"/>
      <w:r w:rsidR="00BE0DCF" w:rsidRPr="00BE0DCF">
        <w:rPr>
          <w:rFonts w:ascii="Century Gothic" w:hAnsi="Century Gothic"/>
        </w:rPr>
        <w:t>Étudiant.e</w:t>
      </w:r>
      <w:proofErr w:type="spellEnd"/>
      <w:r w:rsidR="00BE0DCF" w:rsidRPr="00BE0DCF">
        <w:rPr>
          <w:rFonts w:ascii="Century Gothic" w:hAnsi="Century Gothic"/>
        </w:rPr>
        <w:t xml:space="preserve"> en Master Droit Public ou Administration Publique.</w:t>
      </w:r>
    </w:p>
    <w:p w14:paraId="3AC10C67" w14:textId="77777777" w:rsidR="00B71ACB" w:rsidRPr="00BE0DCF" w:rsidRDefault="00B71ACB" w:rsidP="00B71ACB">
      <w:pPr>
        <w:spacing w:after="0"/>
        <w:jc w:val="both"/>
        <w:rPr>
          <w:rFonts w:ascii="Century Gothic" w:hAnsi="Century Gothic" w:cs="Arial"/>
        </w:rPr>
      </w:pPr>
    </w:p>
    <w:p w14:paraId="4DA9F95E" w14:textId="77777777" w:rsidR="00B57E74" w:rsidRPr="00041D80" w:rsidRDefault="00B71ACB" w:rsidP="00B57E74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E0DCF">
        <w:rPr>
          <w:rFonts w:ascii="Century Gothic" w:hAnsi="Century Gothic" w:cs="Arial"/>
          <w:b/>
          <w:bCs/>
          <w:u w:val="single"/>
        </w:rPr>
        <w:t xml:space="preserve">Contact </w:t>
      </w:r>
      <w:r w:rsidR="0074478A" w:rsidRPr="00BE0DCF">
        <w:rPr>
          <w:rFonts w:ascii="Century Gothic" w:hAnsi="Century Gothic" w:cs="Arial"/>
          <w:b/>
          <w:bCs/>
          <w:u w:val="single"/>
        </w:rPr>
        <w:t>en cas de question sur le contenu du stage</w:t>
      </w:r>
      <w:r w:rsidR="0074478A" w:rsidRPr="00BE0DCF">
        <w:rPr>
          <w:rFonts w:ascii="Century Gothic" w:hAnsi="Century Gothic" w:cs="Arial"/>
        </w:rPr>
        <w:t> :</w:t>
      </w:r>
      <w:r w:rsidR="0074478A" w:rsidRPr="00BE0DCF">
        <w:rPr>
          <w:rFonts w:ascii="Century Gothic" w:hAnsi="Century Gothic" w:cs="Arial"/>
          <w:b/>
          <w:bCs/>
        </w:rPr>
        <w:t xml:space="preserve"> </w:t>
      </w:r>
      <w:r w:rsidR="00B57E74" w:rsidRPr="00041D80">
        <w:rPr>
          <w:rFonts w:ascii="Century Gothic" w:hAnsi="Century Gothic" w:cs="Arial"/>
          <w:sz w:val="20"/>
          <w:szCs w:val="20"/>
        </w:rPr>
        <w:t>DE3P Emilie DESMULIER, directrice adjointe</w:t>
      </w:r>
      <w:r w:rsidR="00B57E74">
        <w:rPr>
          <w:rFonts w:ascii="Century Gothic" w:hAnsi="Century Gothic" w:cs="Arial"/>
          <w:sz w:val="20"/>
          <w:szCs w:val="20"/>
        </w:rPr>
        <w:t xml:space="preserve"> : </w:t>
      </w:r>
      <w:hyperlink r:id="rId8" w:history="1">
        <w:r w:rsidR="00B57E74" w:rsidRPr="003B6EF8">
          <w:rPr>
            <w:rStyle w:val="Lienhypertexte"/>
            <w:rFonts w:ascii="Century Gothic" w:hAnsi="Century Gothic" w:cs="Arial"/>
            <w:sz w:val="20"/>
            <w:szCs w:val="20"/>
          </w:rPr>
          <w:t>emilie.desmulier@cud.fr</w:t>
        </w:r>
      </w:hyperlink>
      <w:r w:rsidR="00B57E74">
        <w:rPr>
          <w:rFonts w:ascii="Century Gothic" w:hAnsi="Century Gothic" w:cs="Arial"/>
          <w:sz w:val="20"/>
          <w:szCs w:val="20"/>
        </w:rPr>
        <w:t xml:space="preserve"> </w:t>
      </w:r>
    </w:p>
    <w:p w14:paraId="0CB4FE8F" w14:textId="0CD057CE" w:rsidR="0074478A" w:rsidRPr="00BE0DCF" w:rsidRDefault="0074478A" w:rsidP="00B71ACB">
      <w:pPr>
        <w:spacing w:after="0"/>
        <w:jc w:val="both"/>
        <w:rPr>
          <w:rFonts w:ascii="Century Gothic" w:hAnsi="Century Gothic" w:cs="Arial"/>
          <w:b/>
          <w:bCs/>
          <w:u w:val="single"/>
        </w:rPr>
      </w:pPr>
    </w:p>
    <w:p w14:paraId="0798E3CA" w14:textId="77777777" w:rsidR="0074478A" w:rsidRPr="00BE0DCF" w:rsidRDefault="0074478A" w:rsidP="00B71ACB">
      <w:pPr>
        <w:spacing w:after="0"/>
        <w:jc w:val="both"/>
        <w:rPr>
          <w:rFonts w:ascii="Century Gothic" w:hAnsi="Century Gothic" w:cs="Arial"/>
          <w:b/>
          <w:bCs/>
        </w:rPr>
      </w:pPr>
    </w:p>
    <w:p w14:paraId="1B05A842" w14:textId="62260DCF" w:rsidR="00B71ACB" w:rsidRPr="00BE0DCF" w:rsidRDefault="0074478A" w:rsidP="00B57E74">
      <w:pPr>
        <w:spacing w:after="0"/>
        <w:rPr>
          <w:rFonts w:ascii="Century Gothic" w:hAnsi="Century Gothic" w:cs="Arial"/>
          <w:b/>
          <w:bCs/>
          <w:u w:val="single"/>
        </w:rPr>
      </w:pPr>
      <w:r w:rsidRPr="00BE0DCF">
        <w:rPr>
          <w:rFonts w:ascii="Century Gothic" w:hAnsi="Century Gothic" w:cs="Arial"/>
          <w:b/>
          <w:bCs/>
          <w:u w:val="single"/>
        </w:rPr>
        <w:t>C</w:t>
      </w:r>
      <w:r w:rsidR="00B71ACB" w:rsidRPr="00BE0DCF">
        <w:rPr>
          <w:rFonts w:ascii="Century Gothic" w:hAnsi="Century Gothic" w:cs="Arial"/>
          <w:b/>
          <w:bCs/>
          <w:u w:val="single"/>
        </w:rPr>
        <w:t xml:space="preserve">andidature à envoyer </w:t>
      </w:r>
      <w:r w:rsidR="00F164D7" w:rsidRPr="00BE0DCF">
        <w:rPr>
          <w:rFonts w:ascii="Century Gothic" w:hAnsi="Century Gothic" w:cs="Arial"/>
          <w:b/>
          <w:bCs/>
          <w:u w:val="single"/>
        </w:rPr>
        <w:t>via le formulaire ci-dessous en indiquant dans thématique l’intitulé du stage</w:t>
      </w:r>
    </w:p>
    <w:p w14:paraId="77A7BA5A" w14:textId="77777777" w:rsidR="00F164D7" w:rsidRPr="00BE0DCF" w:rsidRDefault="00F164D7" w:rsidP="00B57E74">
      <w:pPr>
        <w:spacing w:after="0"/>
        <w:rPr>
          <w:rFonts w:ascii="Century Gothic" w:hAnsi="Century Gothic" w:cs="Arial"/>
          <w:b/>
          <w:bCs/>
          <w:u w:val="single"/>
        </w:rPr>
      </w:pPr>
      <w:r w:rsidRPr="00BE0DCF">
        <w:rPr>
          <w:rFonts w:ascii="Century Gothic" w:hAnsi="Century Gothic" w:cs="Arial"/>
          <w:b/>
          <w:bCs/>
          <w:u w:val="single"/>
        </w:rPr>
        <w:t> </w:t>
      </w:r>
    </w:p>
    <w:p w14:paraId="78A4FBCA" w14:textId="77777777" w:rsidR="00F164D7" w:rsidRPr="00BE0DCF" w:rsidRDefault="00F164D7" w:rsidP="00B57E74">
      <w:pPr>
        <w:spacing w:after="0"/>
        <w:rPr>
          <w:rFonts w:ascii="Century Gothic" w:hAnsi="Century Gothic" w:cs="Arial"/>
          <w:b/>
          <w:bCs/>
        </w:rPr>
      </w:pPr>
      <w:hyperlink r:id="rId9" w:tgtFrame="_blank" w:tooltip="URL d'origine: https://www.communaute-urbaine-dunkerque.fr/vie-pratique/demande-de-stage. Cliquez ou appuyez si vous faites confiance à ce lien." w:history="1">
        <w:r w:rsidRPr="00BE0DCF">
          <w:rPr>
            <w:rStyle w:val="Lienhypertexte"/>
            <w:rFonts w:ascii="Century Gothic" w:hAnsi="Century Gothic" w:cs="Arial"/>
            <w:b/>
            <w:bCs/>
          </w:rPr>
          <w:t>https://www.communaute-urbaine-dunkerque.fr/vie-pratique/demande-de-stage</w:t>
        </w:r>
      </w:hyperlink>
    </w:p>
    <w:p w14:paraId="06D67383" w14:textId="612C123F" w:rsidR="00BA16B2" w:rsidRPr="00BE0DCF" w:rsidRDefault="00BA16B2" w:rsidP="00B57E74">
      <w:pPr>
        <w:spacing w:after="0"/>
        <w:rPr>
          <w:rFonts w:ascii="Century Gothic" w:hAnsi="Century Gothic" w:cs="Calibri"/>
          <w:b/>
          <w:color w:val="FF0000"/>
        </w:rPr>
      </w:pPr>
    </w:p>
    <w:sectPr w:rsidR="00BA16B2" w:rsidRPr="00BE0DCF" w:rsidSect="002F41D8">
      <w:pgSz w:w="11906" w:h="16838" w:code="9"/>
      <w:pgMar w:top="709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41EAC"/>
    <w:multiLevelType w:val="hybridMultilevel"/>
    <w:tmpl w:val="DA0CA8F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4936E0"/>
    <w:multiLevelType w:val="hybridMultilevel"/>
    <w:tmpl w:val="32180E62"/>
    <w:lvl w:ilvl="0" w:tplc="56B4C1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D5E69"/>
    <w:multiLevelType w:val="hybridMultilevel"/>
    <w:tmpl w:val="713ED570"/>
    <w:lvl w:ilvl="0" w:tplc="F0F21B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00110"/>
    <w:multiLevelType w:val="hybridMultilevel"/>
    <w:tmpl w:val="DB5E2D10"/>
    <w:lvl w:ilvl="0" w:tplc="7A72E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9A2BDB"/>
    <w:multiLevelType w:val="hybridMultilevel"/>
    <w:tmpl w:val="736C6A0C"/>
    <w:lvl w:ilvl="0" w:tplc="8A1CD7A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66763E"/>
    <w:multiLevelType w:val="hybridMultilevel"/>
    <w:tmpl w:val="21923E3C"/>
    <w:lvl w:ilvl="0" w:tplc="87EC0444">
      <w:numFmt w:val="bullet"/>
      <w:lvlText w:val="-"/>
      <w:lvlJc w:val="left"/>
      <w:pPr>
        <w:ind w:left="1352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6" w15:restartNumberingAfterBreak="0">
    <w:nsid w:val="67BE41C0"/>
    <w:multiLevelType w:val="hybridMultilevel"/>
    <w:tmpl w:val="509AA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F5DFB"/>
    <w:multiLevelType w:val="hybridMultilevel"/>
    <w:tmpl w:val="5B068546"/>
    <w:lvl w:ilvl="0" w:tplc="5644F17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6B097DF0"/>
    <w:multiLevelType w:val="hybridMultilevel"/>
    <w:tmpl w:val="4B046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02BCE"/>
    <w:multiLevelType w:val="hybridMultilevel"/>
    <w:tmpl w:val="5C7C6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F2582"/>
    <w:multiLevelType w:val="hybridMultilevel"/>
    <w:tmpl w:val="7F9AA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036027">
    <w:abstractNumId w:val="0"/>
  </w:num>
  <w:num w:numId="2" w16cid:durableId="512843222">
    <w:abstractNumId w:val="5"/>
  </w:num>
  <w:num w:numId="3" w16cid:durableId="1318194618">
    <w:abstractNumId w:val="8"/>
  </w:num>
  <w:num w:numId="4" w16cid:durableId="148062306">
    <w:abstractNumId w:val="9"/>
  </w:num>
  <w:num w:numId="5" w16cid:durableId="778717587">
    <w:abstractNumId w:val="10"/>
  </w:num>
  <w:num w:numId="6" w16cid:durableId="769930590">
    <w:abstractNumId w:val="6"/>
  </w:num>
  <w:num w:numId="7" w16cid:durableId="275721371">
    <w:abstractNumId w:val="3"/>
  </w:num>
  <w:num w:numId="8" w16cid:durableId="1669214866">
    <w:abstractNumId w:val="1"/>
  </w:num>
  <w:num w:numId="9" w16cid:durableId="1098520300">
    <w:abstractNumId w:val="1"/>
  </w:num>
  <w:num w:numId="10" w16cid:durableId="279147775">
    <w:abstractNumId w:val="7"/>
  </w:num>
  <w:num w:numId="11" w16cid:durableId="102190702">
    <w:abstractNumId w:val="4"/>
  </w:num>
  <w:num w:numId="12" w16cid:durableId="1139880619">
    <w:abstractNumId w:val="2"/>
  </w:num>
  <w:num w:numId="13" w16cid:durableId="1179127268">
    <w:abstractNumId w:val="1"/>
  </w:num>
  <w:num w:numId="14" w16cid:durableId="20648669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26"/>
    <w:rsid w:val="0001388E"/>
    <w:rsid w:val="00037AC7"/>
    <w:rsid w:val="00044EC5"/>
    <w:rsid w:val="000908DE"/>
    <w:rsid w:val="000A72A8"/>
    <w:rsid w:val="000D1E21"/>
    <w:rsid w:val="000F47DF"/>
    <w:rsid w:val="00107749"/>
    <w:rsid w:val="00133E0B"/>
    <w:rsid w:val="001645C6"/>
    <w:rsid w:val="00167B6E"/>
    <w:rsid w:val="001D3438"/>
    <w:rsid w:val="001F6AA4"/>
    <w:rsid w:val="00203F90"/>
    <w:rsid w:val="00216D11"/>
    <w:rsid w:val="00223B34"/>
    <w:rsid w:val="00223F55"/>
    <w:rsid w:val="00234A3D"/>
    <w:rsid w:val="00272E33"/>
    <w:rsid w:val="002737E9"/>
    <w:rsid w:val="00283017"/>
    <w:rsid w:val="00284317"/>
    <w:rsid w:val="002F2E80"/>
    <w:rsid w:val="002F34F3"/>
    <w:rsid w:val="002F41D8"/>
    <w:rsid w:val="00300D7F"/>
    <w:rsid w:val="003049A4"/>
    <w:rsid w:val="00334C6D"/>
    <w:rsid w:val="00335D2E"/>
    <w:rsid w:val="00356726"/>
    <w:rsid w:val="003810E0"/>
    <w:rsid w:val="003C20A2"/>
    <w:rsid w:val="00404407"/>
    <w:rsid w:val="00416BAC"/>
    <w:rsid w:val="0043138F"/>
    <w:rsid w:val="00433464"/>
    <w:rsid w:val="00436A42"/>
    <w:rsid w:val="00450276"/>
    <w:rsid w:val="00466FCD"/>
    <w:rsid w:val="004A4C11"/>
    <w:rsid w:val="004B2F32"/>
    <w:rsid w:val="004E590F"/>
    <w:rsid w:val="004F0BB1"/>
    <w:rsid w:val="00507A9A"/>
    <w:rsid w:val="005400FD"/>
    <w:rsid w:val="00542969"/>
    <w:rsid w:val="00544423"/>
    <w:rsid w:val="006155B7"/>
    <w:rsid w:val="00651C8C"/>
    <w:rsid w:val="006708E3"/>
    <w:rsid w:val="006949D5"/>
    <w:rsid w:val="006F07CE"/>
    <w:rsid w:val="006F1688"/>
    <w:rsid w:val="007019A9"/>
    <w:rsid w:val="00711EC1"/>
    <w:rsid w:val="0073137B"/>
    <w:rsid w:val="007355FA"/>
    <w:rsid w:val="00742288"/>
    <w:rsid w:val="007444F1"/>
    <w:rsid w:val="0074478A"/>
    <w:rsid w:val="00774245"/>
    <w:rsid w:val="007B0450"/>
    <w:rsid w:val="007B5CF4"/>
    <w:rsid w:val="007D54AF"/>
    <w:rsid w:val="007E1B44"/>
    <w:rsid w:val="00873441"/>
    <w:rsid w:val="008B36CF"/>
    <w:rsid w:val="00904C8D"/>
    <w:rsid w:val="00917CAC"/>
    <w:rsid w:val="009515EA"/>
    <w:rsid w:val="00954B71"/>
    <w:rsid w:val="00965642"/>
    <w:rsid w:val="00966C34"/>
    <w:rsid w:val="009A0921"/>
    <w:rsid w:val="009A7356"/>
    <w:rsid w:val="009B5063"/>
    <w:rsid w:val="009E60DE"/>
    <w:rsid w:val="00A32FB0"/>
    <w:rsid w:val="00A625C8"/>
    <w:rsid w:val="00A86570"/>
    <w:rsid w:val="00AC7267"/>
    <w:rsid w:val="00B10A38"/>
    <w:rsid w:val="00B301CA"/>
    <w:rsid w:val="00B57E74"/>
    <w:rsid w:val="00B71ACB"/>
    <w:rsid w:val="00BA16B2"/>
    <w:rsid w:val="00BC446E"/>
    <w:rsid w:val="00BD5CCF"/>
    <w:rsid w:val="00BE0DCF"/>
    <w:rsid w:val="00C02070"/>
    <w:rsid w:val="00C3547E"/>
    <w:rsid w:val="00C640C8"/>
    <w:rsid w:val="00C66EBF"/>
    <w:rsid w:val="00C746C8"/>
    <w:rsid w:val="00C90BBF"/>
    <w:rsid w:val="00C91081"/>
    <w:rsid w:val="00CC2B5D"/>
    <w:rsid w:val="00D12658"/>
    <w:rsid w:val="00D30F78"/>
    <w:rsid w:val="00D527B1"/>
    <w:rsid w:val="00DD5C1C"/>
    <w:rsid w:val="00DF7A47"/>
    <w:rsid w:val="00E13F10"/>
    <w:rsid w:val="00E21960"/>
    <w:rsid w:val="00E351A9"/>
    <w:rsid w:val="00E87AA3"/>
    <w:rsid w:val="00ED06D5"/>
    <w:rsid w:val="00EE72D6"/>
    <w:rsid w:val="00EF299F"/>
    <w:rsid w:val="00F164D7"/>
    <w:rsid w:val="00F33170"/>
    <w:rsid w:val="00F452DE"/>
    <w:rsid w:val="00F52069"/>
    <w:rsid w:val="00F9157E"/>
    <w:rsid w:val="00F96052"/>
    <w:rsid w:val="00FB68D2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63FE"/>
  <w15:chartTrackingRefBased/>
  <w15:docId w15:val="{5FE63220-67BF-40EE-971D-931CDF9D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ACB"/>
  </w:style>
  <w:style w:type="paragraph" w:styleId="Titre2">
    <w:name w:val="heading 2"/>
    <w:basedOn w:val="Corpsdetexte"/>
    <w:next w:val="Corpsdetexte"/>
    <w:link w:val="Titre2Car"/>
    <w:autoRedefine/>
    <w:qFormat/>
    <w:rsid w:val="00284317"/>
    <w:pPr>
      <w:widowControl w:val="0"/>
      <w:spacing w:after="0"/>
      <w:jc w:val="center"/>
      <w:outlineLvl w:val="1"/>
    </w:pPr>
    <w:rPr>
      <w:rFonts w:ascii="Century Gothic" w:hAnsi="Century Gothic" w:cstheme="majorHAnsi"/>
      <w:b/>
      <w:bCs/>
      <w:smallCaps/>
      <w:snapToGrid w:val="0"/>
      <w:spacing w:val="-15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356726"/>
    <w:pPr>
      <w:keepNext/>
      <w:spacing w:after="0" w:line="240" w:lineRule="auto"/>
      <w:ind w:left="284" w:right="-426"/>
      <w:outlineLvl w:val="2"/>
    </w:pPr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84317"/>
    <w:rPr>
      <w:rFonts w:ascii="Century Gothic" w:eastAsia="Times New Roman" w:hAnsi="Century Gothic" w:cstheme="majorHAnsi"/>
      <w:b/>
      <w:bCs/>
      <w:smallCaps/>
      <w:snapToGrid w:val="0"/>
      <w:spacing w:val="-15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356726"/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3567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5672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567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96052"/>
    <w:rPr>
      <w:color w:val="0563C1"/>
      <w:u w:val="single"/>
    </w:rPr>
  </w:style>
  <w:style w:type="paragraph" w:customStyle="1" w:styleId="xmsonormal">
    <w:name w:val="x_msonormal"/>
    <w:basedOn w:val="Normal"/>
    <w:uiPriority w:val="99"/>
    <w:rsid w:val="00F96052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semiHidden/>
    <w:rsid w:val="00F960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F9605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3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F5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16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ie.desmulier@cud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03.safelinks.protection.outlook.com/?url=https%3A%2F%2Fwww.communaute-urbaine-dunkerque.fr%2Fvie-pratique%2Fdemande-de-stage&amp;data=05%7C02%7Cstage%40cud.fr%7Cc95d32b9076847fbf5cc08ddb3b224ad%7C04f0469ecae6492b87754aa82c4584d1%7C0%7C0%7C638864299875433936%7CUnknown%7CTWFpbGZsb3d8eyJFbXB0eU1hcGkiOnRydWUsIlYiOiIwLjAuMDAwMCIsIlAiOiJXaW4zMiIsIkFOIjoiTWFpbCIsIldUIjoyfQ%3D%3D%7C0%7C%7C%7C&amp;sdata=q7E4yZOECwmPqIGdI9JmWUncDk8nVM0AI6nK42QsRDI%3D&amp;reserved=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7C79E-045A-4625-B662-46A0D424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CUD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OLDAKOWSKI</dc:creator>
  <cp:keywords/>
  <dc:description/>
  <cp:lastModifiedBy>Caroline DUPAS</cp:lastModifiedBy>
  <cp:revision>17</cp:revision>
  <cp:lastPrinted>2024-08-19T12:57:00Z</cp:lastPrinted>
  <dcterms:created xsi:type="dcterms:W3CDTF">2025-09-24T08:02:00Z</dcterms:created>
  <dcterms:modified xsi:type="dcterms:W3CDTF">2025-10-14T14:48:00Z</dcterms:modified>
</cp:coreProperties>
</file>